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30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2016年度廊坊市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BE4696">
        <w:rPr>
          <w:rFonts w:ascii="方正小标宋简体" w:eastAsia="方正小标宋简体" w:hAnsi="Calibri" w:cs="Times New Roman" w:hint="eastAsia"/>
          <w:sz w:val="44"/>
          <w:szCs w:val="44"/>
        </w:rPr>
        <w:t>兴隆宫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613F30" w:rsidRPr="007742CA" w:rsidRDefault="00613F30" w:rsidP="00613F30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13F30" w:rsidRDefault="00613F30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613F30" w:rsidRPr="005A6B4F" w:rsidRDefault="00613F30" w:rsidP="005A6B4F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 w:rsidRPr="005A6B4F">
        <w:rPr>
          <w:rFonts w:ascii="黑体" w:eastAsia="黑体" w:hint="eastAsia"/>
          <w:sz w:val="32"/>
          <w:szCs w:val="32"/>
        </w:rPr>
        <w:t>一、</w:t>
      </w:r>
      <w:r w:rsidRPr="005A6B4F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>
        <w:rPr>
          <w:rFonts w:ascii="黑体" w:eastAsia="黑体" w:hAnsi="Calibri" w:cs="Times New Roman" w:hint="eastAsia"/>
          <w:sz w:val="32"/>
          <w:szCs w:val="32"/>
        </w:rPr>
        <w:t>兴隆宫</w:t>
      </w:r>
      <w:r w:rsidRPr="005A6B4F">
        <w:rPr>
          <w:rFonts w:ascii="黑体" w:eastAsia="黑体" w:hAnsi="Calibri" w:cs="Times New Roman" w:hint="eastAsia"/>
          <w:sz w:val="32"/>
          <w:szCs w:val="32"/>
        </w:rPr>
        <w:t>镇人民政府2016年度部门概况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613F30" w:rsidRPr="00044A9C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044A9C">
        <w:rPr>
          <w:rFonts w:ascii="黑体" w:eastAsia="黑体" w:hint="eastAsia"/>
          <w:sz w:val="32"/>
          <w:szCs w:val="32"/>
        </w:rPr>
        <w:t>二、</w:t>
      </w:r>
      <w:r w:rsidRPr="00044A9C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 w:rsidRPr="00044A9C">
        <w:rPr>
          <w:rFonts w:ascii="黑体" w:eastAsia="黑体" w:hAnsi="Calibri" w:cs="Times New Roman" w:hint="eastAsia"/>
          <w:sz w:val="32"/>
          <w:szCs w:val="32"/>
        </w:rPr>
        <w:t>兴隆宫</w:t>
      </w:r>
      <w:r w:rsidRPr="00044A9C">
        <w:rPr>
          <w:rFonts w:ascii="黑体" w:eastAsia="黑体" w:hAnsi="Calibri" w:cs="Times New Roman" w:hint="eastAsia"/>
          <w:sz w:val="32"/>
          <w:szCs w:val="32"/>
        </w:rPr>
        <w:t>镇人民政府2016年度部门决算报表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613F30" w:rsidRPr="007742CA" w:rsidRDefault="00613F30" w:rsidP="00613F30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613F30" w:rsidRPr="007742CA" w:rsidRDefault="00613F30" w:rsidP="00613F30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613F30" w:rsidRPr="00044A9C" w:rsidRDefault="00613F30" w:rsidP="005A6B4F">
      <w:pPr>
        <w:spacing w:line="584" w:lineRule="exact"/>
        <w:ind w:firstLineChars="450" w:firstLine="1440"/>
        <w:rPr>
          <w:rFonts w:ascii="黑体" w:eastAsia="黑体" w:hAnsi="Calibri" w:cs="Times New Roman" w:hint="eastAsia"/>
          <w:sz w:val="32"/>
          <w:szCs w:val="32"/>
        </w:rPr>
      </w:pPr>
      <w:r w:rsidRPr="00044A9C">
        <w:rPr>
          <w:rFonts w:ascii="黑体" w:eastAsia="黑体" w:hint="eastAsia"/>
          <w:sz w:val="32"/>
          <w:szCs w:val="32"/>
        </w:rPr>
        <w:t>三、</w:t>
      </w:r>
      <w:r w:rsidR="005A6B4F" w:rsidRPr="00044A9C">
        <w:rPr>
          <w:rFonts w:ascii="黑体" w:eastAsia="黑体" w:hAnsi="Calibri" w:cs="Times New Roman" w:hint="eastAsia"/>
          <w:sz w:val="32"/>
          <w:szCs w:val="32"/>
        </w:rPr>
        <w:t>廊坊市文安县</w:t>
      </w:r>
      <w:r w:rsidR="00BE4696" w:rsidRPr="00044A9C">
        <w:rPr>
          <w:rFonts w:ascii="黑体" w:eastAsia="黑体" w:hAnsi="Calibri" w:cs="Times New Roman" w:hint="eastAsia"/>
          <w:sz w:val="32"/>
          <w:szCs w:val="32"/>
        </w:rPr>
        <w:t>兴隆宫</w:t>
      </w:r>
      <w:r w:rsidR="005A6B4F" w:rsidRPr="00044A9C">
        <w:rPr>
          <w:rFonts w:ascii="黑体" w:eastAsia="黑体" w:hAnsi="Calibri" w:cs="Times New Roman" w:hint="eastAsia"/>
          <w:sz w:val="32"/>
          <w:szCs w:val="32"/>
        </w:rPr>
        <w:t>镇人民政府</w:t>
      </w:r>
      <w:r w:rsidRPr="00044A9C">
        <w:rPr>
          <w:rFonts w:ascii="黑体" w:eastAsia="黑体" w:hAnsi="Calibri" w:cs="Times New Roman" w:hint="eastAsia"/>
          <w:sz w:val="32"/>
          <w:szCs w:val="32"/>
        </w:rPr>
        <w:t>2016年度部门决算情况说明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613F30" w:rsidRPr="007742CA" w:rsidRDefault="00613F30" w:rsidP="00613F30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5A6B4F" w:rsidRDefault="00613F30" w:rsidP="00613F30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5A6B4F" w:rsidRDefault="00613F30" w:rsidP="005A6B4F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5A6B4F" w:rsidRDefault="005A6B4F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5A6B4F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B6" w:rsidRDefault="00312FB6" w:rsidP="00613F30">
      <w:r>
        <w:separator/>
      </w:r>
    </w:p>
  </w:endnote>
  <w:endnote w:type="continuationSeparator" w:id="0">
    <w:p w:rsidR="00312FB6" w:rsidRDefault="00312FB6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B6" w:rsidRDefault="00312FB6" w:rsidP="00613F30">
      <w:r>
        <w:separator/>
      </w:r>
    </w:p>
  </w:footnote>
  <w:footnote w:type="continuationSeparator" w:id="0">
    <w:p w:rsidR="00312FB6" w:rsidRDefault="00312FB6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44A9C"/>
    <w:rsid w:val="00312FB6"/>
    <w:rsid w:val="005A6B4F"/>
    <w:rsid w:val="005B08FC"/>
    <w:rsid w:val="00613F30"/>
    <w:rsid w:val="00682BDF"/>
    <w:rsid w:val="0076280C"/>
    <w:rsid w:val="0080692E"/>
    <w:rsid w:val="00AC5A8A"/>
    <w:rsid w:val="00BD5F67"/>
    <w:rsid w:val="00BE4696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2017-10-27T06:11:00Z</dcterms:created>
  <dcterms:modified xsi:type="dcterms:W3CDTF">2017-10-28T03:54:00Z</dcterms:modified>
</cp:coreProperties>
</file>